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143FB" w14:textId="52E75DD1" w:rsidR="00C42169" w:rsidRPr="00C42169" w:rsidRDefault="00C42169">
      <w:pPr>
        <w:rPr>
          <w:rFonts w:cstheme="minorHAnsi"/>
          <w:color w:val="000000" w:themeColor="text1"/>
          <w:kern w:val="0"/>
          <w:sz w:val="36"/>
          <w:szCs w:val="36"/>
        </w:rPr>
      </w:pPr>
      <w:r w:rsidRPr="00C42169">
        <w:rPr>
          <w:rFonts w:cstheme="minorHAnsi"/>
          <w:color w:val="000000" w:themeColor="text1"/>
          <w:kern w:val="0"/>
          <w:sz w:val="36"/>
          <w:szCs w:val="36"/>
        </w:rPr>
        <w:t>PREMIUM NOISE BARRIER</w:t>
      </w:r>
    </w:p>
    <w:p w14:paraId="5EAEF73D" w14:textId="77777777" w:rsidR="00C42169" w:rsidRPr="00C42169" w:rsidRDefault="00C42169" w:rsidP="00C4216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kern w:val="0"/>
          <w:sz w:val="20"/>
          <w:szCs w:val="20"/>
        </w:rPr>
      </w:pPr>
      <w:r w:rsidRPr="00C42169">
        <w:rPr>
          <w:rFonts w:cstheme="minorHAnsi"/>
          <w:color w:val="000000" w:themeColor="text1"/>
          <w:kern w:val="0"/>
          <w:sz w:val="20"/>
          <w:szCs w:val="20"/>
        </w:rPr>
        <w:t>The Hushtec Premium Noise Barrier is the highest-performing and most flexible portable noise barrier on</w:t>
      </w:r>
    </w:p>
    <w:p w14:paraId="794FC330" w14:textId="77777777" w:rsidR="00C42169" w:rsidRPr="00C42169" w:rsidRDefault="00C42169" w:rsidP="00C4216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kern w:val="0"/>
          <w:sz w:val="20"/>
          <w:szCs w:val="20"/>
        </w:rPr>
      </w:pPr>
      <w:r w:rsidRPr="00C42169">
        <w:rPr>
          <w:rFonts w:cstheme="minorHAnsi"/>
          <w:color w:val="000000" w:themeColor="text1"/>
          <w:kern w:val="0"/>
          <w:sz w:val="20"/>
          <w:szCs w:val="20"/>
        </w:rPr>
        <w:t>the market. Even in the most challenging of situations, these panels exceed expectations.</w:t>
      </w:r>
    </w:p>
    <w:p w14:paraId="3FD895AA" w14:textId="53278143" w:rsidR="00C42169" w:rsidRPr="00C42169" w:rsidRDefault="00C42169" w:rsidP="00C4216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kern w:val="0"/>
          <w:sz w:val="20"/>
          <w:szCs w:val="20"/>
        </w:rPr>
      </w:pPr>
      <w:r w:rsidRPr="00C42169">
        <w:rPr>
          <w:rFonts w:cstheme="minorHAnsi"/>
          <w:color w:val="000000" w:themeColor="text1"/>
          <w:kern w:val="0"/>
          <w:sz w:val="20"/>
          <w:szCs w:val="20"/>
        </w:rPr>
        <w:t>When you choose a Hushtec excessive noise barrier, you can</w:t>
      </w:r>
      <w:r>
        <w:rPr>
          <w:rFonts w:cstheme="minorHAnsi"/>
          <w:color w:val="000000" w:themeColor="text1"/>
          <w:kern w:val="0"/>
          <w:sz w:val="20"/>
          <w:szCs w:val="20"/>
        </w:rPr>
        <w:t xml:space="preserve"> </w:t>
      </w:r>
      <w:r w:rsidRPr="00C42169">
        <w:rPr>
          <w:rFonts w:cstheme="minorHAnsi"/>
          <w:color w:val="000000" w:themeColor="text1"/>
          <w:kern w:val="0"/>
          <w:sz w:val="20"/>
          <w:szCs w:val="20"/>
        </w:rPr>
        <w:t>have confidence you are getting the best product on the</w:t>
      </w:r>
      <w:r>
        <w:rPr>
          <w:rFonts w:cstheme="minorHAnsi"/>
          <w:color w:val="000000" w:themeColor="text1"/>
          <w:kern w:val="0"/>
          <w:sz w:val="20"/>
          <w:szCs w:val="20"/>
        </w:rPr>
        <w:t xml:space="preserve"> </w:t>
      </w:r>
      <w:r w:rsidRPr="00C42169">
        <w:rPr>
          <w:rFonts w:cstheme="minorHAnsi"/>
          <w:color w:val="000000" w:themeColor="text1"/>
          <w:kern w:val="0"/>
          <w:sz w:val="20"/>
          <w:szCs w:val="20"/>
        </w:rPr>
        <w:t>market. Our noise barriers are used in applications in</w:t>
      </w:r>
      <w:r>
        <w:rPr>
          <w:rFonts w:cstheme="minorHAnsi"/>
          <w:color w:val="000000" w:themeColor="text1"/>
          <w:kern w:val="0"/>
          <w:sz w:val="20"/>
          <w:szCs w:val="20"/>
        </w:rPr>
        <w:t xml:space="preserve"> </w:t>
      </w:r>
      <w:r w:rsidRPr="00C42169">
        <w:rPr>
          <w:rFonts w:cstheme="minorHAnsi"/>
          <w:color w:val="000000" w:themeColor="text1"/>
          <w:kern w:val="0"/>
          <w:sz w:val="20"/>
          <w:szCs w:val="20"/>
        </w:rPr>
        <w:t>New Zealand and around the world.</w:t>
      </w:r>
    </w:p>
    <w:p w14:paraId="35CC921C" w14:textId="3999C369" w:rsidR="00C42169" w:rsidRPr="00C42169" w:rsidRDefault="00C42169" w:rsidP="00C4216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kern w:val="0"/>
          <w:sz w:val="20"/>
          <w:szCs w:val="20"/>
        </w:rPr>
      </w:pPr>
      <w:r w:rsidRPr="00C42169">
        <w:rPr>
          <w:rFonts w:cstheme="minorHAnsi"/>
          <w:color w:val="000000" w:themeColor="text1"/>
          <w:kern w:val="0"/>
          <w:sz w:val="20"/>
          <w:szCs w:val="20"/>
        </w:rPr>
        <w:t>Our customers trust our products because of the consistent</w:t>
      </w:r>
      <w:r>
        <w:rPr>
          <w:rFonts w:cstheme="minorHAnsi"/>
          <w:color w:val="000000" w:themeColor="text1"/>
          <w:kern w:val="0"/>
          <w:sz w:val="20"/>
          <w:szCs w:val="20"/>
        </w:rPr>
        <w:t xml:space="preserve"> </w:t>
      </w:r>
      <w:r w:rsidRPr="00C42169">
        <w:rPr>
          <w:rFonts w:cstheme="minorHAnsi"/>
          <w:color w:val="000000" w:themeColor="text1"/>
          <w:kern w:val="0"/>
          <w:sz w:val="20"/>
          <w:szCs w:val="20"/>
        </w:rPr>
        <w:t>levels of performance and high-quality designs. Our products</w:t>
      </w:r>
      <w:r>
        <w:rPr>
          <w:rFonts w:cstheme="minorHAnsi"/>
          <w:color w:val="000000" w:themeColor="text1"/>
          <w:kern w:val="0"/>
          <w:sz w:val="20"/>
          <w:szCs w:val="20"/>
        </w:rPr>
        <w:t xml:space="preserve"> </w:t>
      </w:r>
      <w:r w:rsidRPr="00C42169">
        <w:rPr>
          <w:rFonts w:cstheme="minorHAnsi"/>
          <w:color w:val="000000" w:themeColor="text1"/>
          <w:kern w:val="0"/>
          <w:sz w:val="20"/>
          <w:szCs w:val="20"/>
        </w:rPr>
        <w:t>are also robust and strong, so will stand the test of time, even</w:t>
      </w:r>
      <w:r>
        <w:rPr>
          <w:rFonts w:cstheme="minorHAnsi"/>
          <w:color w:val="000000" w:themeColor="text1"/>
          <w:kern w:val="0"/>
          <w:sz w:val="20"/>
          <w:szCs w:val="20"/>
        </w:rPr>
        <w:t xml:space="preserve"> </w:t>
      </w:r>
      <w:r w:rsidRPr="00C42169">
        <w:rPr>
          <w:rFonts w:cstheme="minorHAnsi"/>
          <w:color w:val="000000" w:themeColor="text1"/>
          <w:kern w:val="0"/>
          <w:sz w:val="20"/>
          <w:szCs w:val="20"/>
        </w:rPr>
        <w:t>after multiple uses.</w:t>
      </w:r>
    </w:p>
    <w:p w14:paraId="1106EB07" w14:textId="55589F51" w:rsidR="00C42169" w:rsidRPr="00C42169" w:rsidRDefault="00C42169" w:rsidP="00C4216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kern w:val="0"/>
          <w:sz w:val="20"/>
          <w:szCs w:val="20"/>
        </w:rPr>
      </w:pPr>
      <w:r w:rsidRPr="00C42169">
        <w:rPr>
          <w:rFonts w:cstheme="minorHAnsi"/>
          <w:color w:val="000000" w:themeColor="text1"/>
          <w:kern w:val="0"/>
          <w:sz w:val="20"/>
          <w:szCs w:val="20"/>
        </w:rPr>
        <w:t>Plus, you’ll have access to the most experienced and</w:t>
      </w:r>
      <w:r>
        <w:rPr>
          <w:rFonts w:cstheme="minorHAnsi"/>
          <w:color w:val="000000" w:themeColor="text1"/>
          <w:kern w:val="0"/>
          <w:sz w:val="20"/>
          <w:szCs w:val="20"/>
        </w:rPr>
        <w:t xml:space="preserve"> </w:t>
      </w:r>
      <w:r w:rsidRPr="00C42169">
        <w:rPr>
          <w:rFonts w:cstheme="minorHAnsi"/>
          <w:color w:val="000000" w:themeColor="text1"/>
          <w:kern w:val="0"/>
          <w:sz w:val="20"/>
          <w:szCs w:val="20"/>
        </w:rPr>
        <w:t>knowledgeable team in the noise reduction industry.</w:t>
      </w:r>
    </w:p>
    <w:p w14:paraId="5685CC2A" w14:textId="65F64F08" w:rsidR="00C42169" w:rsidRPr="00C42169" w:rsidRDefault="00C42169" w:rsidP="00C42169">
      <w:pPr>
        <w:rPr>
          <w:rFonts w:cstheme="minorHAnsi"/>
          <w:color w:val="000000" w:themeColor="text1"/>
          <w:kern w:val="0"/>
          <w:sz w:val="20"/>
          <w:szCs w:val="20"/>
        </w:rPr>
      </w:pPr>
    </w:p>
    <w:p w14:paraId="646103FA" w14:textId="77777777" w:rsidR="00C42169" w:rsidRPr="00C42169" w:rsidRDefault="00C42169" w:rsidP="00C4216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kern w:val="0"/>
          <w:sz w:val="24"/>
          <w:szCs w:val="24"/>
        </w:rPr>
      </w:pPr>
      <w:r w:rsidRPr="00C42169">
        <w:rPr>
          <w:rFonts w:cstheme="minorHAnsi"/>
          <w:b/>
          <w:bCs/>
          <w:color w:val="000000" w:themeColor="text1"/>
          <w:kern w:val="0"/>
          <w:sz w:val="24"/>
          <w:szCs w:val="24"/>
        </w:rPr>
        <w:t>EXPERTS IN THE NOISE REDUCTION INDUSTRY TRANSPARENT NOISE PANELS</w:t>
      </w:r>
    </w:p>
    <w:p w14:paraId="78E27033" w14:textId="77777777" w:rsidR="00C42169" w:rsidRPr="00C42169" w:rsidRDefault="00C42169" w:rsidP="00C4216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kern w:val="0"/>
          <w:sz w:val="20"/>
          <w:szCs w:val="20"/>
        </w:rPr>
      </w:pPr>
      <w:r w:rsidRPr="00C42169">
        <w:rPr>
          <w:rFonts w:cstheme="minorHAnsi"/>
          <w:color w:val="000000" w:themeColor="text1"/>
          <w:kern w:val="0"/>
          <w:sz w:val="20"/>
          <w:szCs w:val="20"/>
        </w:rPr>
        <w:t>You can also choose from different weight ratings to meet the requirements of your project. Our standard</w:t>
      </w:r>
    </w:p>
    <w:p w14:paraId="21F74153" w14:textId="77777777" w:rsidR="00C42169" w:rsidRPr="00C42169" w:rsidRDefault="00C42169" w:rsidP="00C4216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kern w:val="0"/>
          <w:sz w:val="20"/>
          <w:szCs w:val="20"/>
        </w:rPr>
      </w:pPr>
      <w:r w:rsidRPr="00C42169">
        <w:rPr>
          <w:rFonts w:cstheme="minorHAnsi"/>
          <w:color w:val="000000" w:themeColor="text1"/>
          <w:kern w:val="0"/>
          <w:sz w:val="20"/>
          <w:szCs w:val="20"/>
        </w:rPr>
        <w:t>panels are 6.5kg m/2, delivering excellent noise reducing levels of performance.</w:t>
      </w:r>
    </w:p>
    <w:p w14:paraId="2591DD1A" w14:textId="77777777" w:rsidR="00C42169" w:rsidRPr="00C42169" w:rsidRDefault="00C42169" w:rsidP="00C4216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kern w:val="0"/>
          <w:sz w:val="20"/>
          <w:szCs w:val="20"/>
        </w:rPr>
      </w:pPr>
      <w:r w:rsidRPr="00C42169">
        <w:rPr>
          <w:rFonts w:cstheme="minorHAnsi"/>
          <w:color w:val="000000" w:themeColor="text1"/>
          <w:kern w:val="0"/>
          <w:sz w:val="20"/>
          <w:szCs w:val="20"/>
        </w:rPr>
        <w:t xml:space="preserve">However, for higher levels of noise reduction, </w:t>
      </w:r>
      <w:r w:rsidRPr="00C42169">
        <w:rPr>
          <w:rFonts w:cstheme="minorHAnsi"/>
          <w:b/>
          <w:bCs/>
          <w:color w:val="000000" w:themeColor="text1"/>
          <w:kern w:val="0"/>
          <w:sz w:val="20"/>
          <w:szCs w:val="20"/>
        </w:rPr>
        <w:t>we also offer 8kg, 10kg, 12kg, and 14kg m/2 panels.</w:t>
      </w:r>
    </w:p>
    <w:p w14:paraId="67DC0104" w14:textId="5AEA6723" w:rsidR="00C42169" w:rsidRDefault="00C42169" w:rsidP="00C4216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kern w:val="0"/>
          <w:sz w:val="20"/>
          <w:szCs w:val="20"/>
        </w:rPr>
      </w:pPr>
      <w:r w:rsidRPr="00C42169">
        <w:rPr>
          <w:rFonts w:cstheme="minorHAnsi"/>
          <w:color w:val="000000" w:themeColor="text1"/>
          <w:kern w:val="0"/>
          <w:sz w:val="20"/>
          <w:szCs w:val="20"/>
        </w:rPr>
        <w:t>Get in touch to find out more.</w:t>
      </w:r>
    </w:p>
    <w:p w14:paraId="6D839B4E" w14:textId="77777777" w:rsidR="00C42169" w:rsidRPr="00C42169" w:rsidRDefault="00C42169" w:rsidP="00C4216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kern w:val="0"/>
          <w:sz w:val="20"/>
          <w:szCs w:val="20"/>
        </w:rPr>
      </w:pPr>
    </w:p>
    <w:p w14:paraId="7E1FD6BC" w14:textId="77777777" w:rsidR="00C42169" w:rsidRPr="00C42169" w:rsidRDefault="00C42169" w:rsidP="00C4216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kern w:val="0"/>
          <w:sz w:val="24"/>
          <w:szCs w:val="24"/>
        </w:rPr>
      </w:pPr>
      <w:r w:rsidRPr="00C42169">
        <w:rPr>
          <w:rFonts w:cstheme="minorHAnsi"/>
          <w:b/>
          <w:bCs/>
          <w:color w:val="000000" w:themeColor="text1"/>
          <w:kern w:val="0"/>
          <w:sz w:val="24"/>
          <w:szCs w:val="24"/>
        </w:rPr>
        <w:t>GET FEWER NOISE COMPLAINTS WITH OUR NOISE</w:t>
      </w:r>
    </w:p>
    <w:p w14:paraId="267DD3CC" w14:textId="77777777" w:rsidR="00C42169" w:rsidRPr="00C42169" w:rsidRDefault="00C42169" w:rsidP="00C4216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kern w:val="0"/>
          <w:sz w:val="24"/>
          <w:szCs w:val="24"/>
        </w:rPr>
      </w:pPr>
      <w:r w:rsidRPr="00C42169">
        <w:rPr>
          <w:rFonts w:cstheme="minorHAnsi"/>
          <w:b/>
          <w:bCs/>
          <w:color w:val="000000" w:themeColor="text1"/>
          <w:kern w:val="0"/>
          <w:sz w:val="24"/>
          <w:szCs w:val="24"/>
        </w:rPr>
        <w:t>CONTROL SOLUTIONS</w:t>
      </w:r>
    </w:p>
    <w:p w14:paraId="4433095C" w14:textId="77777777" w:rsidR="00C42169" w:rsidRPr="00C42169" w:rsidRDefault="00C42169" w:rsidP="00C4216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kern w:val="0"/>
          <w:sz w:val="20"/>
          <w:szCs w:val="20"/>
        </w:rPr>
      </w:pPr>
      <w:r w:rsidRPr="00C42169">
        <w:rPr>
          <w:rFonts w:cstheme="minorHAnsi"/>
          <w:color w:val="000000" w:themeColor="text1"/>
          <w:kern w:val="0"/>
          <w:sz w:val="20"/>
          <w:szCs w:val="20"/>
        </w:rPr>
        <w:t xml:space="preserve">You need to create noise </w:t>
      </w:r>
      <w:proofErr w:type="gramStart"/>
      <w:r w:rsidRPr="00C42169">
        <w:rPr>
          <w:rFonts w:cstheme="minorHAnsi"/>
          <w:color w:val="000000" w:themeColor="text1"/>
          <w:kern w:val="0"/>
          <w:sz w:val="20"/>
          <w:szCs w:val="20"/>
        </w:rPr>
        <w:t>in order to</w:t>
      </w:r>
      <w:proofErr w:type="gramEnd"/>
      <w:r w:rsidRPr="00C42169">
        <w:rPr>
          <w:rFonts w:cstheme="minorHAnsi"/>
          <w:color w:val="000000" w:themeColor="text1"/>
          <w:kern w:val="0"/>
          <w:sz w:val="20"/>
          <w:szCs w:val="20"/>
        </w:rPr>
        <w:t xml:space="preserve"> complete your project. However, you are not working in a bubble.</w:t>
      </w:r>
    </w:p>
    <w:p w14:paraId="5603E2A9" w14:textId="6459CCC7" w:rsidR="00C42169" w:rsidRPr="00C42169" w:rsidRDefault="00C42169" w:rsidP="00C4216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kern w:val="0"/>
          <w:sz w:val="20"/>
          <w:szCs w:val="20"/>
        </w:rPr>
      </w:pPr>
      <w:r w:rsidRPr="00C42169">
        <w:rPr>
          <w:rFonts w:cstheme="minorHAnsi"/>
          <w:color w:val="000000" w:themeColor="text1"/>
          <w:kern w:val="0"/>
          <w:sz w:val="20"/>
          <w:szCs w:val="20"/>
        </w:rPr>
        <w:t>There might be people living close to your worksite or other businesses. If you create too</w:t>
      </w:r>
      <w:r>
        <w:rPr>
          <w:rFonts w:cstheme="minorHAnsi"/>
          <w:color w:val="000000" w:themeColor="text1"/>
          <w:kern w:val="0"/>
          <w:sz w:val="20"/>
          <w:szCs w:val="20"/>
        </w:rPr>
        <w:t xml:space="preserve"> </w:t>
      </w:r>
      <w:r w:rsidRPr="00C42169">
        <w:rPr>
          <w:rFonts w:cstheme="minorHAnsi"/>
          <w:color w:val="000000" w:themeColor="text1"/>
          <w:kern w:val="0"/>
          <w:sz w:val="20"/>
          <w:szCs w:val="20"/>
        </w:rPr>
        <w:t>much noise, they are likely to complain.</w:t>
      </w:r>
    </w:p>
    <w:p w14:paraId="3542D5B3" w14:textId="29C5D3C0" w:rsidR="00C42169" w:rsidRPr="00C42169" w:rsidRDefault="00C42169" w:rsidP="00C4216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kern w:val="0"/>
          <w:sz w:val="20"/>
          <w:szCs w:val="20"/>
        </w:rPr>
      </w:pPr>
      <w:r w:rsidRPr="00C42169">
        <w:rPr>
          <w:rFonts w:cstheme="minorHAnsi"/>
          <w:color w:val="000000" w:themeColor="text1"/>
          <w:kern w:val="0"/>
          <w:sz w:val="20"/>
          <w:szCs w:val="20"/>
        </w:rPr>
        <w:t>Our noise control solutions are used on a wide range of worksites in</w:t>
      </w:r>
      <w:r>
        <w:rPr>
          <w:rFonts w:cstheme="minorHAnsi"/>
          <w:color w:val="000000" w:themeColor="text1"/>
          <w:kern w:val="0"/>
          <w:sz w:val="20"/>
          <w:szCs w:val="20"/>
        </w:rPr>
        <w:t xml:space="preserve"> </w:t>
      </w:r>
      <w:r w:rsidRPr="00C42169">
        <w:rPr>
          <w:rFonts w:cstheme="minorHAnsi"/>
          <w:color w:val="000000" w:themeColor="text1"/>
          <w:kern w:val="0"/>
          <w:sz w:val="20"/>
          <w:szCs w:val="20"/>
        </w:rPr>
        <w:t>Auckland and elsewhere in New Zealand and Australia.</w:t>
      </w:r>
      <w:r>
        <w:rPr>
          <w:rFonts w:cstheme="minorHAnsi"/>
          <w:color w:val="000000" w:themeColor="text1"/>
          <w:kern w:val="0"/>
          <w:sz w:val="20"/>
          <w:szCs w:val="20"/>
        </w:rPr>
        <w:t xml:space="preserve"> </w:t>
      </w:r>
      <w:r w:rsidRPr="00C42169">
        <w:rPr>
          <w:rFonts w:cstheme="minorHAnsi"/>
          <w:color w:val="000000" w:themeColor="text1"/>
          <w:kern w:val="0"/>
          <w:sz w:val="20"/>
          <w:szCs w:val="20"/>
        </w:rPr>
        <w:t>They are also used extensively at entertainment</w:t>
      </w:r>
      <w:r>
        <w:rPr>
          <w:rFonts w:cstheme="minorHAnsi"/>
          <w:color w:val="000000" w:themeColor="text1"/>
          <w:kern w:val="0"/>
          <w:sz w:val="20"/>
          <w:szCs w:val="20"/>
        </w:rPr>
        <w:t xml:space="preserve"> </w:t>
      </w:r>
      <w:r w:rsidRPr="00C42169">
        <w:rPr>
          <w:rFonts w:cstheme="minorHAnsi"/>
          <w:color w:val="000000" w:themeColor="text1"/>
          <w:kern w:val="0"/>
          <w:sz w:val="20"/>
          <w:szCs w:val="20"/>
        </w:rPr>
        <w:t>venues and other locations where the</w:t>
      </w:r>
      <w:r>
        <w:rPr>
          <w:rFonts w:cstheme="minorHAnsi"/>
          <w:color w:val="000000" w:themeColor="text1"/>
          <w:kern w:val="0"/>
          <w:sz w:val="20"/>
          <w:szCs w:val="20"/>
        </w:rPr>
        <w:t xml:space="preserve"> </w:t>
      </w:r>
      <w:r w:rsidRPr="00C42169">
        <w:rPr>
          <w:rFonts w:cstheme="minorHAnsi"/>
          <w:color w:val="000000" w:themeColor="text1"/>
          <w:kern w:val="0"/>
          <w:sz w:val="20"/>
          <w:szCs w:val="20"/>
        </w:rPr>
        <w:t>control of noise is important.</w:t>
      </w:r>
    </w:p>
    <w:p w14:paraId="7D2E60A0" w14:textId="773DE5A3" w:rsidR="00C42169" w:rsidRPr="00C42169" w:rsidRDefault="00C42169" w:rsidP="00C42169">
      <w:pPr>
        <w:rPr>
          <w:rFonts w:cstheme="minorHAnsi"/>
          <w:color w:val="000000" w:themeColor="text1"/>
          <w:kern w:val="0"/>
          <w:sz w:val="20"/>
          <w:szCs w:val="20"/>
        </w:rPr>
      </w:pPr>
    </w:p>
    <w:p w14:paraId="0B2FC911" w14:textId="77777777" w:rsidR="00C42169" w:rsidRPr="00C42169" w:rsidRDefault="00C42169" w:rsidP="00C4216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kern w:val="0"/>
          <w:sz w:val="28"/>
          <w:szCs w:val="28"/>
        </w:rPr>
      </w:pPr>
      <w:r w:rsidRPr="00C42169">
        <w:rPr>
          <w:rFonts w:cstheme="minorHAnsi"/>
          <w:b/>
          <w:bCs/>
          <w:color w:val="000000" w:themeColor="text1"/>
          <w:kern w:val="0"/>
          <w:sz w:val="28"/>
          <w:szCs w:val="28"/>
        </w:rPr>
        <w:t>WHY CHOOSE NOISE CONTROL SOLUTIONS FROM HUSHTEC</w:t>
      </w:r>
    </w:p>
    <w:p w14:paraId="434138E3" w14:textId="77777777" w:rsidR="00C42169" w:rsidRPr="00C42169" w:rsidRDefault="00C42169" w:rsidP="00C4216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kern w:val="0"/>
          <w:sz w:val="20"/>
          <w:szCs w:val="20"/>
        </w:rPr>
      </w:pPr>
      <w:r w:rsidRPr="00C42169">
        <w:rPr>
          <w:rFonts w:cstheme="minorHAnsi"/>
          <w:color w:val="000000" w:themeColor="text1"/>
          <w:kern w:val="0"/>
          <w:sz w:val="20"/>
          <w:szCs w:val="20"/>
        </w:rPr>
        <w:t>• Tried and tested – our premium noise control solutions are tried and tested in the most challenging</w:t>
      </w:r>
    </w:p>
    <w:p w14:paraId="383040A5" w14:textId="77777777" w:rsidR="00C42169" w:rsidRPr="00C42169" w:rsidRDefault="00C42169" w:rsidP="00C4216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kern w:val="0"/>
          <w:sz w:val="20"/>
          <w:szCs w:val="20"/>
        </w:rPr>
      </w:pPr>
      <w:r w:rsidRPr="00C42169">
        <w:rPr>
          <w:rFonts w:cstheme="minorHAnsi"/>
          <w:color w:val="000000" w:themeColor="text1"/>
          <w:kern w:val="0"/>
          <w:sz w:val="20"/>
          <w:szCs w:val="20"/>
        </w:rPr>
        <w:t>environments by leading companies across New Zealand.</w:t>
      </w:r>
    </w:p>
    <w:p w14:paraId="2E2CCE2A" w14:textId="77777777" w:rsidR="00C42169" w:rsidRPr="00C42169" w:rsidRDefault="00C42169" w:rsidP="00C4216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kern w:val="0"/>
          <w:sz w:val="20"/>
          <w:szCs w:val="20"/>
        </w:rPr>
      </w:pPr>
      <w:r w:rsidRPr="00C42169">
        <w:rPr>
          <w:rFonts w:cstheme="minorHAnsi"/>
          <w:color w:val="000000" w:themeColor="text1"/>
          <w:kern w:val="0"/>
          <w:sz w:val="20"/>
          <w:szCs w:val="20"/>
        </w:rPr>
        <w:t>• Solutions for your requirements – whether you need one of our standard products or a customised solution,</w:t>
      </w:r>
    </w:p>
    <w:p w14:paraId="07EDDB08" w14:textId="77777777" w:rsidR="00C42169" w:rsidRPr="00C42169" w:rsidRDefault="00C42169" w:rsidP="00C4216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kern w:val="0"/>
          <w:sz w:val="20"/>
          <w:szCs w:val="20"/>
        </w:rPr>
      </w:pPr>
      <w:r w:rsidRPr="00C42169">
        <w:rPr>
          <w:rFonts w:cstheme="minorHAnsi"/>
          <w:color w:val="000000" w:themeColor="text1"/>
          <w:kern w:val="0"/>
          <w:sz w:val="20"/>
          <w:szCs w:val="20"/>
        </w:rPr>
        <w:t xml:space="preserve">we can help. The customisation options include making the noise barriers lighter, so they are easier to </w:t>
      </w:r>
      <w:proofErr w:type="gramStart"/>
      <w:r w:rsidRPr="00C42169">
        <w:rPr>
          <w:rFonts w:cstheme="minorHAnsi"/>
          <w:color w:val="000000" w:themeColor="text1"/>
          <w:kern w:val="0"/>
          <w:sz w:val="20"/>
          <w:szCs w:val="20"/>
        </w:rPr>
        <w:t>move</w:t>
      </w:r>
      <w:proofErr w:type="gramEnd"/>
    </w:p>
    <w:p w14:paraId="4AF8771B" w14:textId="77777777" w:rsidR="00C42169" w:rsidRPr="00C42169" w:rsidRDefault="00C42169" w:rsidP="00C4216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kern w:val="0"/>
          <w:sz w:val="20"/>
          <w:szCs w:val="20"/>
        </w:rPr>
      </w:pPr>
      <w:r w:rsidRPr="00C42169">
        <w:rPr>
          <w:rFonts w:cstheme="minorHAnsi"/>
          <w:color w:val="000000" w:themeColor="text1"/>
          <w:kern w:val="0"/>
          <w:sz w:val="20"/>
          <w:szCs w:val="20"/>
        </w:rPr>
        <w:t>to a different location, or heavier to maximise the noise reduction properties of the barrier.</w:t>
      </w:r>
    </w:p>
    <w:p w14:paraId="38FE1F4D" w14:textId="77777777" w:rsidR="00C42169" w:rsidRPr="00C42169" w:rsidRDefault="00C42169" w:rsidP="00C4216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kern w:val="0"/>
          <w:sz w:val="20"/>
          <w:szCs w:val="20"/>
        </w:rPr>
      </w:pPr>
      <w:r w:rsidRPr="00C42169">
        <w:rPr>
          <w:rFonts w:cstheme="minorHAnsi"/>
          <w:color w:val="000000" w:themeColor="text1"/>
          <w:kern w:val="0"/>
          <w:sz w:val="20"/>
          <w:szCs w:val="20"/>
        </w:rPr>
        <w:t>• Free consultation – a member of our expert team can meet at your site to give you the best advice on the</w:t>
      </w:r>
    </w:p>
    <w:p w14:paraId="0803944F" w14:textId="77777777" w:rsidR="00C42169" w:rsidRPr="00C42169" w:rsidRDefault="00C42169" w:rsidP="00C4216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kern w:val="0"/>
          <w:sz w:val="20"/>
          <w:szCs w:val="20"/>
        </w:rPr>
      </w:pPr>
      <w:r w:rsidRPr="00C42169">
        <w:rPr>
          <w:rFonts w:cstheme="minorHAnsi"/>
          <w:color w:val="000000" w:themeColor="text1"/>
          <w:kern w:val="0"/>
          <w:sz w:val="20"/>
          <w:szCs w:val="20"/>
        </w:rPr>
        <w:t xml:space="preserve">right noise control solution for your needs. Our aim will be to reduce the noise on your site to the </w:t>
      </w:r>
      <w:proofErr w:type="gramStart"/>
      <w:r w:rsidRPr="00C42169">
        <w:rPr>
          <w:rFonts w:cstheme="minorHAnsi"/>
          <w:color w:val="000000" w:themeColor="text1"/>
          <w:kern w:val="0"/>
          <w:sz w:val="20"/>
          <w:szCs w:val="20"/>
        </w:rPr>
        <w:t>required</w:t>
      </w:r>
      <w:proofErr w:type="gramEnd"/>
    </w:p>
    <w:p w14:paraId="0C5D4B2E" w14:textId="77777777" w:rsidR="00C42169" w:rsidRPr="00C42169" w:rsidRDefault="00C42169" w:rsidP="00C4216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kern w:val="0"/>
          <w:sz w:val="20"/>
          <w:szCs w:val="20"/>
        </w:rPr>
      </w:pPr>
      <w:r w:rsidRPr="00C42169">
        <w:rPr>
          <w:rFonts w:cstheme="minorHAnsi"/>
          <w:color w:val="000000" w:themeColor="text1"/>
          <w:kern w:val="0"/>
          <w:sz w:val="20"/>
          <w:szCs w:val="20"/>
        </w:rPr>
        <w:t>level with the fewest possible noise barriers.</w:t>
      </w:r>
    </w:p>
    <w:p w14:paraId="7219EB31" w14:textId="77777777" w:rsidR="00C42169" w:rsidRPr="00C42169" w:rsidRDefault="00C42169" w:rsidP="00C4216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kern w:val="0"/>
          <w:sz w:val="20"/>
          <w:szCs w:val="20"/>
        </w:rPr>
      </w:pPr>
      <w:r w:rsidRPr="00C42169">
        <w:rPr>
          <w:rFonts w:cstheme="minorHAnsi"/>
          <w:color w:val="000000" w:themeColor="text1"/>
          <w:kern w:val="0"/>
          <w:sz w:val="20"/>
          <w:szCs w:val="20"/>
        </w:rPr>
        <w:t>• Highly durable – construction sites and other locations where our acoustic panels are commonly used are</w:t>
      </w:r>
    </w:p>
    <w:p w14:paraId="67609B94" w14:textId="77777777" w:rsidR="00C42169" w:rsidRPr="00C42169" w:rsidRDefault="00C42169" w:rsidP="00C4216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kern w:val="0"/>
          <w:sz w:val="20"/>
          <w:szCs w:val="20"/>
        </w:rPr>
      </w:pPr>
      <w:r w:rsidRPr="00C42169">
        <w:rPr>
          <w:rFonts w:cstheme="minorHAnsi"/>
          <w:color w:val="000000" w:themeColor="text1"/>
          <w:kern w:val="0"/>
          <w:sz w:val="20"/>
          <w:szCs w:val="20"/>
        </w:rPr>
        <w:t>tough working environments. We have made our products strong and durable to ensure you can depend on</w:t>
      </w:r>
    </w:p>
    <w:p w14:paraId="003D6273" w14:textId="77777777" w:rsidR="00C42169" w:rsidRPr="00C42169" w:rsidRDefault="00C42169" w:rsidP="00C4216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kern w:val="0"/>
          <w:sz w:val="20"/>
          <w:szCs w:val="20"/>
        </w:rPr>
      </w:pPr>
      <w:r w:rsidRPr="00C42169">
        <w:rPr>
          <w:rFonts w:cstheme="minorHAnsi"/>
          <w:color w:val="000000" w:themeColor="text1"/>
          <w:kern w:val="0"/>
          <w:sz w:val="20"/>
          <w:szCs w:val="20"/>
        </w:rPr>
        <w:t>them over the long-term.</w:t>
      </w:r>
    </w:p>
    <w:p w14:paraId="4DF6758C" w14:textId="77777777" w:rsidR="00C42169" w:rsidRPr="00C42169" w:rsidRDefault="00C42169" w:rsidP="00C4216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kern w:val="0"/>
          <w:sz w:val="20"/>
          <w:szCs w:val="20"/>
        </w:rPr>
      </w:pPr>
      <w:r w:rsidRPr="00C42169">
        <w:rPr>
          <w:rFonts w:cstheme="minorHAnsi"/>
          <w:color w:val="000000" w:themeColor="text1"/>
          <w:kern w:val="0"/>
          <w:sz w:val="20"/>
          <w:szCs w:val="20"/>
        </w:rPr>
        <w:t>• Easy to install – we have also designed and engineered our premium noise control solutions to be easy to</w:t>
      </w:r>
    </w:p>
    <w:p w14:paraId="1C9FA6D0" w14:textId="0308564E" w:rsidR="00C42169" w:rsidRPr="00C42169" w:rsidRDefault="00C42169" w:rsidP="00C42169">
      <w:pPr>
        <w:rPr>
          <w:rFonts w:cstheme="minorHAnsi"/>
          <w:color w:val="000000" w:themeColor="text1"/>
        </w:rPr>
      </w:pPr>
      <w:r w:rsidRPr="00C42169">
        <w:rPr>
          <w:rFonts w:cstheme="minorHAnsi"/>
          <w:color w:val="000000" w:themeColor="text1"/>
          <w:kern w:val="0"/>
          <w:sz w:val="20"/>
          <w:szCs w:val="20"/>
        </w:rPr>
        <w:t>install. Plus, when you need to move them to a different position or a different site, you can do this too.</w:t>
      </w:r>
    </w:p>
    <w:sectPr w:rsidR="00C42169" w:rsidRPr="00C421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169"/>
    <w:rsid w:val="00C42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E43DF6"/>
  <w15:chartTrackingRefBased/>
  <w15:docId w15:val="{FF503323-CBB8-4845-89CB-597DCCB0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N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62BE07D284FE4EBFD8345F7A2D7628" ma:contentTypeVersion="16" ma:contentTypeDescription="Create a new document." ma:contentTypeScope="" ma:versionID="c4c4a1903148d66ac95412a8c5c1c00f">
  <xsd:schema xmlns:xsd="http://www.w3.org/2001/XMLSchema" xmlns:xs="http://www.w3.org/2001/XMLSchema" xmlns:p="http://schemas.microsoft.com/office/2006/metadata/properties" xmlns:ns2="ce16776d-e115-493f-a275-7ddf2f9edbb8" xmlns:ns3="f862d12f-f210-43f6-ac1d-b91f9d569852" xmlns:ns4="bb470608-8f9f-45d8-adf4-42e059367159" targetNamespace="http://schemas.microsoft.com/office/2006/metadata/properties" ma:root="true" ma:fieldsID="8b86d4a3f770a61d017cfdc41132e868" ns2:_="" ns3:_="" ns4:_="">
    <xsd:import namespace="ce16776d-e115-493f-a275-7ddf2f9edbb8"/>
    <xsd:import namespace="f862d12f-f210-43f6-ac1d-b91f9d569852"/>
    <xsd:import namespace="bb470608-8f9f-45d8-adf4-42e0593671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4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16776d-e115-493f-a275-7ddf2f9edb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e444c27-554e-48bf-a6f7-be17e8357a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62d12f-f210-43f6-ac1d-b91f9d56985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470608-8f9f-45d8-adf4-42e05936715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49ccc21-8f4b-4ec8-a457-5f0615c3a30c}" ma:internalName="TaxCatchAll" ma:showField="CatchAllData" ma:web="bb470608-8f9f-45d8-adf4-42e05936715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e16776d-e115-493f-a275-7ddf2f9edbb8">
      <Terms xmlns="http://schemas.microsoft.com/office/infopath/2007/PartnerControls"/>
    </lcf76f155ced4ddcb4097134ff3c332f>
    <TaxCatchAll xmlns="bb470608-8f9f-45d8-adf4-42e059367159" xsi:nil="true"/>
  </documentManagement>
</p:properties>
</file>

<file path=customXml/itemProps1.xml><?xml version="1.0" encoding="utf-8"?>
<ds:datastoreItem xmlns:ds="http://schemas.openxmlformats.org/officeDocument/2006/customXml" ds:itemID="{C6591909-21C7-41C8-8A3E-219FCEF4A4E2}"/>
</file>

<file path=customXml/itemProps2.xml><?xml version="1.0" encoding="utf-8"?>
<ds:datastoreItem xmlns:ds="http://schemas.openxmlformats.org/officeDocument/2006/customXml" ds:itemID="{4809A360-3C23-4C01-BF8C-A2BC8549C1EB}"/>
</file>

<file path=customXml/itemProps3.xml><?xml version="1.0" encoding="utf-8"?>
<ds:datastoreItem xmlns:ds="http://schemas.openxmlformats.org/officeDocument/2006/customXml" ds:itemID="{81C6189A-4559-42DE-B795-E3E62574E8E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428</Words>
  <Characters>2446</Characters>
  <Application>Microsoft Office Word</Application>
  <DocSecurity>0</DocSecurity>
  <Lines>20</Lines>
  <Paragraphs>5</Paragraphs>
  <ScaleCrop>false</ScaleCrop>
  <Company/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Lianca V</dc:creator>
  <cp:keywords/>
  <dc:description/>
  <cp:lastModifiedBy>Lianca V</cp:lastModifiedBy>
  <cp:revision>1</cp:revision>
  <dcterms:created xsi:type="dcterms:W3CDTF">2023-01-24T01:09:00Z</dcterms:created>
  <dcterms:modified xsi:type="dcterms:W3CDTF">2023-01-24T01:11:00Z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0x0101002662BE07D284FE4EBFD8345F7A2D7628</vt:lpwstr>
  </property>
</Properties>
</file>